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171A1F"/>
          <w:sz w:val="32"/>
          <w:szCs w:val="32"/>
        </w:rPr>
        <w:t xml:space="preserve">GOODS RECEIVED NOTE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DC2626"/>
          <w:sz w:val="19"/>
          <w:szCs w:val="19"/>
        </w:rPr>
        <w:t xml:space="preserve">Three-way match · middle leg</w:t>
      </w:r>
    </w:p>
    <w:p>
      <w:pPr>
        <w:spacing w:after="80"/>
      </w:pPr>
      <w:r>
        <w:rPr>
          <w:rFonts w:ascii="Arial" w:cs="Arial" w:eastAsia="Arial" w:hAnsi="Arial"/>
          <w:color w:val="5A6069"/>
          <w:sz w:val="19"/>
          <w:szCs w:val="19"/>
        </w:rPr>
        <w:t xml:space="preserve">Complete at the point of delivery, before the driver leaves. This note is your record of what arrived; the supplier’s delivery note is theirs. Keep both.</w:t>
      </w:r>
    </w:p>
    <w:tbl>
      <w:tblPr>
        <w:tblW w:type="pct" w:w="55%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Reference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Date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Version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2.0 · reviewed 2 September 2026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1. DELIVERY DETAILS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GRN number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Project / site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Date and time received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Supplier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Purchase order number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Supplier delivery note number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Vehicle registration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Driver name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2. ITEMS RECEIVED</w:t>
      </w:r>
    </w:p>
    <w:p>
      <w:pPr>
        <w:spacing w:after="80"/>
      </w:pPr>
      <w:r>
        <w:rPr>
          <w:rFonts w:ascii="Arial" w:cs="Arial" w:eastAsia="Arial" w:hAnsi="Arial"/>
          <w:sz w:val="19"/>
          <w:szCs w:val="19"/>
        </w:rPr>
        <w:t xml:space="preserve">Record the quantity that actually arrived, not the quantity on the order.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PO line ref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Description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Qty ordered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Qty received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Qty accepted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Unit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Notes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3. DISCREPANCIES AND REJECTIONS</w:t>
      </w:r>
    </w:p>
    <w:p>
      <w:pPr>
        <w:spacing w:after="80"/>
      </w:pPr>
      <w:r>
        <w:rPr>
          <w:rFonts w:ascii="Arial" w:cs="Arial" w:eastAsia="Arial" w:hAnsi="Arial"/>
          <w:sz w:val="19"/>
          <w:szCs w:val="19"/>
        </w:rPr>
        <w:t xml:space="preserve">Note shortages, damage and wrong items here and on the supplier’s delivery note before signing it. Photograph anything you are rejecting.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Issue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Item and quantity affected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Action taken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Raised with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4. CHECKS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Quantity counted against the purchase order line, not just the order number.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Condition inspected and damage recorded before the driver leaves.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Materials safety information received where required for the product.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Delivery note signed only for what was actually accepted.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GRN filed against the purchase order ready for the three-way match against the invoice.</w:t>
      </w:r>
    </w:p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5. SIGN-OFF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Party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Name (print)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Position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Signature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Received and checked by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Delivered by (driver)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SOURCES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A6069"/>
          <w:sz w:val="19"/>
          <w:szCs w:val="19"/>
        </w:rPr>
        <w:t xml:space="preserve">HMRC, VAT Notice 700/21 "Keeping VAT records", section 2.3 — gov.uk/government/publications/vat-notice-70021-keeping-vat-records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A6069"/>
          <w:sz w:val="19"/>
          <w:szCs w:val="19"/>
        </w:rPr>
        <w:t xml:space="preserve">AccountingTools, "Three-way matching" — accountingtools.com/articles/what-is-three-way-matching.html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5A6069"/>
          <w:sz w:val="19"/>
          <w:szCs w:val="19"/>
        </w:rPr>
        <w:t xml:space="preserve">This template is general information, not legal advice. Contract particulars routinely amend the default timings — always check your own contract.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A6069"/>
          <w:sz w:val="19"/>
          <w:szCs w:val="19"/>
        </w:rPr>
        <w:t xml:space="preserve">Version 2.0 · Last reviewed 2 September 2026</w:t>
      </w:r>
    </w:p>
    <w:sectPr>
      <w:headerReference w:type="default" r:id="rId7"/>
      <w:footerReference w:type="default" r:id="rId8"/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360"/>
      </w:tabs>
    </w:pPr>
    <w:r>
      <w:rPr>
        <w:rFonts w:ascii="Arial" w:cs="Arial" w:eastAsia="Arial" w:hAnsi="Arial"/>
        <w:color w:val="5A6069"/>
        <w:sz w:val="14"/>
        <w:szCs w:val="14"/>
      </w:rPr>
      <w:t xml:space="preserve">Template from sitesamurai.co.uk — check against your contract; not legal advice	</w:t>
    </w:r>
    <w:r>
      <w:rPr>
        <w:rFonts w:ascii="Arial" w:cs="Arial" w:eastAsia="Arial" w:hAnsi="Arial"/>
        <w:color w:val="5A6069"/>
        <w:sz w:val="14"/>
        <w:szCs w:val="14"/>
      </w:rPr>
      <w:t xml:space="preserve">Page </w:t>
    </w:r>
    <w:r>
      <w:rPr>
        <w:rFonts w:ascii="Arial" w:cs="Arial" w:eastAsia="Arial" w:hAnsi="Arial"/>
        <w:color w:val="5A6069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5A6069"/>
        <w:sz w:val="14"/>
        <w:szCs w:val="14"/>
      </w:rPr>
      <w:t xml:space="preserve"> of </w:t>
    </w:r>
    <w:r>
      <w:rPr>
        <w:rFonts w:ascii="Arial" w:cs="Arial" w:eastAsia="Arial" w:hAnsi="Arial"/>
        <w:color w:val="5A6069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C2626" w:sz="6" w:space="4"/>
      </w:pBdr>
      <w:tabs>
        <w:tab w:val="right" w:pos="9360"/>
      </w:tabs>
    </w:pPr>
    <w:r>
      <w:rPr>
        <w:rFonts w:ascii="Arial" w:cs="Arial" w:eastAsia="Arial" w:hAnsi="Arial"/>
        <w:b/>
        <w:bCs/>
        <w:color w:val="DC2626"/>
        <w:sz w:val="18"/>
        <w:szCs w:val="18"/>
      </w:rPr>
      <w:t xml:space="preserve">SITE SAMURAI</w:t>
    </w:r>
    <w:r>
      <w:rPr>
        <w:rFonts w:ascii="Arial" w:cs="Arial" w:eastAsia="Arial" w:hAnsi="Arial"/>
        <w:color w:val="5A6069"/>
        <w:sz w:val="16"/>
        <w:szCs w:val="16"/>
      </w:rPr>
      <w:t xml:space="preserve">	Three-way match · middle leg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80" w:hanging="360"/>
      </w:pPr>
    </w:lvl>
    <w:lvl w:ilvl="1" w15:tentative="1">
      <w:start w:val="1"/>
      <w:numFmt w:val="decimal"/>
      <w:lvlText w:val="%1.%2"/>
      <w:lvlJc w:val="start"/>
      <w:pPr>
        <w:ind w:left="960" w:hanging="4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GOODS RECEIVED NOTE</dc:title>
  <dc:creator>Site Samurai</dc:creator>
  <dc:description>Complete at the point of delivery, before the driver leaves. This note is your record of what arrived; the supplier’s delivery note is theirs. Keep both.</dc:description>
  <cp:lastModifiedBy>Site Samurai</cp:lastModifiedBy>
  <cp:revision>1</cp:revision>
  <dcterms:created xsi:type="dcterms:W3CDTF">2026-09-02T00:00:00Z</dcterms:created>
  <dcterms:modified xsi:type="dcterms:W3CDTF">2026-09-02T00:00:00Z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